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E6D36" w14:textId="311145FD" w:rsidR="00421360" w:rsidRPr="007A3266" w:rsidRDefault="00573D98">
      <w:pPr>
        <w:rPr>
          <w:rFonts w:cstheme="minorHAnsi"/>
          <w:color w:val="C00000"/>
          <w:sz w:val="48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EB6B666" wp14:editId="2A316084">
            <wp:simplePos x="0" y="0"/>
            <wp:positionH relativeFrom="column">
              <wp:posOffset>2738755</wp:posOffset>
            </wp:positionH>
            <wp:positionV relativeFrom="paragraph">
              <wp:posOffset>0</wp:posOffset>
            </wp:positionV>
            <wp:extent cx="2952750" cy="1412240"/>
            <wp:effectExtent l="0" t="0" r="0" b="0"/>
            <wp:wrapThrough wrapText="bothSides">
              <wp:wrapPolygon edited="0">
                <wp:start x="0" y="0"/>
                <wp:lineTo x="0" y="21270"/>
                <wp:lineTo x="21461" y="21270"/>
                <wp:lineTo x="21461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4B2D">
        <w:rPr>
          <w:rFonts w:cstheme="minorHAnsi"/>
          <w:noProof/>
          <w:color w:val="C00000"/>
          <w:sz w:val="48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4D5CE70C" wp14:editId="10E27429">
            <wp:simplePos x="0" y="0"/>
            <wp:positionH relativeFrom="column">
              <wp:posOffset>3386521</wp:posOffset>
            </wp:positionH>
            <wp:positionV relativeFrom="paragraph">
              <wp:posOffset>471</wp:posOffset>
            </wp:positionV>
            <wp:extent cx="1983740" cy="1124585"/>
            <wp:effectExtent l="0" t="0" r="0" b="0"/>
            <wp:wrapThrough wrapText="bothSides">
              <wp:wrapPolygon edited="0">
                <wp:start x="0" y="0"/>
                <wp:lineTo x="0" y="21222"/>
                <wp:lineTo x="21365" y="21222"/>
                <wp:lineTo x="21365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20"/>
                    <a:stretch/>
                  </pic:blipFill>
                  <pic:spPr bwMode="auto">
                    <a:xfrm>
                      <a:off x="0" y="0"/>
                      <a:ext cx="198374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B6B" w:rsidRPr="007A3266">
        <w:rPr>
          <w:rFonts w:cstheme="minorHAnsi"/>
          <w:color w:val="C00000"/>
          <w:sz w:val="48"/>
          <w:szCs w:val="36"/>
        </w:rPr>
        <w:t>Chemie</w:t>
      </w:r>
    </w:p>
    <w:p w14:paraId="520A3ED9" w14:textId="2C56E94B" w:rsidR="00254CC1" w:rsidRDefault="00254CC1" w:rsidP="00421360">
      <w:pPr>
        <w:pStyle w:val="Podnadpis1"/>
        <w:rPr>
          <w:rFonts w:cstheme="minorHAnsi"/>
          <w:u w:val="single"/>
        </w:rPr>
      </w:pPr>
    </w:p>
    <w:p w14:paraId="1D40B079" w14:textId="77777777" w:rsidR="00573D98" w:rsidRPr="007A3266" w:rsidRDefault="00573D98" w:rsidP="00421360">
      <w:pPr>
        <w:pStyle w:val="Podnadpis1"/>
        <w:rPr>
          <w:rFonts w:cstheme="minorHAnsi"/>
          <w:u w:val="single"/>
        </w:rPr>
      </w:pPr>
    </w:p>
    <w:p w14:paraId="2F60DBB8" w14:textId="09A9CC2B" w:rsidR="00421360" w:rsidRPr="00C7574C" w:rsidRDefault="00421360" w:rsidP="00C7574C">
      <w:pPr>
        <w:pStyle w:val="Podnadpis1"/>
      </w:pPr>
      <w:r w:rsidRPr="00C7574C">
        <w:t>Výuka</w:t>
      </w:r>
    </w:p>
    <w:p w14:paraId="1C14824C" w14:textId="7BE09689" w:rsidR="007A3266" w:rsidRPr="00616F75" w:rsidRDefault="00421360" w:rsidP="007A3266">
      <w:pPr>
        <w:pStyle w:val="StylZa6b"/>
        <w:rPr>
          <w:rFonts w:asciiTheme="minorHAnsi" w:hAnsiTheme="minorHAnsi" w:cstheme="minorHAnsi"/>
          <w:color w:val="000000" w:themeColor="text1"/>
          <w:szCs w:val="24"/>
        </w:rPr>
      </w:pPr>
      <w:r w:rsidRPr="00616F75">
        <w:rPr>
          <w:rFonts w:asciiTheme="minorHAnsi" w:hAnsiTheme="minorHAnsi" w:cstheme="minorHAnsi"/>
          <w:color w:val="000000" w:themeColor="text1"/>
          <w:szCs w:val="24"/>
        </w:rPr>
        <w:t>Chemie je na naší škole vyučována na základě nejnovějších poznatků vědy a techniky, zajímavě a interaktivně.</w:t>
      </w:r>
      <w:r w:rsidR="007A3266" w:rsidRPr="00616F75">
        <w:rPr>
          <w:rFonts w:asciiTheme="minorHAnsi" w:hAnsiTheme="minorHAnsi" w:cstheme="minorHAnsi"/>
          <w:color w:val="000000" w:themeColor="text1"/>
        </w:rPr>
        <w:t xml:space="preserve"> Výuka předmětu probíhá v celé třídě najednou, většinou v odborné učebně chemie, při laboratorních pracích je třída rozdělena na dvě skupiny a výuka probíhá ve školní chemické laboratoři. Při studiu si žáci osvojují důležité dovednosti – pozorovat různé chemické děje a reakce a provádět správná a přesná měření chemických veličin, připravovat a provádět experimenty, vyslovovat hypotézy</w:t>
      </w:r>
      <w:r w:rsidR="007A3266" w:rsidRPr="00616F75">
        <w:rPr>
          <w:rFonts w:asciiTheme="minorHAnsi" w:hAnsiTheme="minorHAnsi" w:cstheme="minorHAnsi"/>
          <w:color w:val="000000" w:themeColor="text1"/>
          <w:szCs w:val="24"/>
        </w:rPr>
        <w:t xml:space="preserve"> a formulovat problémy, </w:t>
      </w:r>
      <w:r w:rsidR="007A3266" w:rsidRPr="00616F75">
        <w:rPr>
          <w:rFonts w:asciiTheme="minorHAnsi" w:hAnsiTheme="minorHAnsi" w:cstheme="minorHAnsi"/>
          <w:color w:val="000000" w:themeColor="text1"/>
        </w:rPr>
        <w:t>poznávat souvislosti zkoumání v chemii s</w:t>
      </w:r>
      <w:r w:rsidR="008D76A7" w:rsidRPr="00616F75">
        <w:rPr>
          <w:rFonts w:asciiTheme="minorHAnsi" w:hAnsiTheme="minorHAnsi" w:cstheme="minorHAnsi"/>
          <w:color w:val="000000" w:themeColor="text1"/>
        </w:rPr>
        <w:t> </w:t>
      </w:r>
      <w:r w:rsidR="007A3266" w:rsidRPr="00616F75">
        <w:rPr>
          <w:rFonts w:asciiTheme="minorHAnsi" w:hAnsiTheme="minorHAnsi" w:cstheme="minorHAnsi"/>
          <w:color w:val="000000" w:themeColor="text1"/>
        </w:rPr>
        <w:t>ostatními</w:t>
      </w:r>
      <w:r w:rsidR="008D76A7" w:rsidRPr="00616F75">
        <w:rPr>
          <w:rFonts w:asciiTheme="minorHAnsi" w:hAnsiTheme="minorHAnsi" w:cstheme="minorHAnsi"/>
          <w:color w:val="000000" w:themeColor="text1"/>
        </w:rPr>
        <w:t xml:space="preserve"> přírodovědnými obory</w:t>
      </w:r>
      <w:r w:rsidR="007A3266" w:rsidRPr="00616F75">
        <w:rPr>
          <w:rFonts w:asciiTheme="minorHAnsi" w:hAnsiTheme="minorHAnsi" w:cstheme="minorHAnsi"/>
          <w:color w:val="000000" w:themeColor="text1"/>
        </w:rPr>
        <w:t xml:space="preserve">, předvídat možné dopady </w:t>
      </w:r>
      <w:r w:rsidR="008D76A7" w:rsidRPr="00616F75">
        <w:rPr>
          <w:rFonts w:asciiTheme="minorHAnsi" w:hAnsiTheme="minorHAnsi" w:cstheme="minorHAnsi"/>
          <w:color w:val="000000" w:themeColor="text1"/>
        </w:rPr>
        <w:t>činností</w:t>
      </w:r>
      <w:r w:rsidR="007A3266" w:rsidRPr="00616F75">
        <w:rPr>
          <w:rFonts w:asciiTheme="minorHAnsi" w:hAnsiTheme="minorHAnsi" w:cstheme="minorHAnsi"/>
          <w:color w:val="000000" w:themeColor="text1"/>
        </w:rPr>
        <w:t xml:space="preserve"> lidí na přírodní prostředí.</w:t>
      </w:r>
    </w:p>
    <w:p w14:paraId="3EE1960B" w14:textId="3D3D7A1C" w:rsidR="00254CC1" w:rsidRPr="002A090B" w:rsidRDefault="007A3266" w:rsidP="008D76A7">
      <w:pPr>
        <w:pStyle w:val="StylZa6b"/>
        <w:rPr>
          <w:rFonts w:cstheme="minorHAnsi"/>
          <w:szCs w:val="24"/>
        </w:rPr>
      </w:pPr>
      <w:r w:rsidRPr="00616F75">
        <w:rPr>
          <w:rFonts w:asciiTheme="minorHAnsi" w:hAnsiTheme="minorHAnsi" w:cstheme="minorHAnsi"/>
          <w:color w:val="000000" w:themeColor="text1"/>
          <w:szCs w:val="24"/>
        </w:rPr>
        <w:t>Ž</w:t>
      </w:r>
      <w:r w:rsidR="00421360" w:rsidRPr="00616F75">
        <w:rPr>
          <w:rFonts w:asciiTheme="minorHAnsi" w:hAnsiTheme="minorHAnsi" w:cstheme="minorHAnsi"/>
          <w:color w:val="000000" w:themeColor="text1"/>
          <w:szCs w:val="24"/>
        </w:rPr>
        <w:t>ákům jsou nabízeny nejrůznější projekty, terénní exkurze, kurzy, přednášky, soutěže a</w:t>
      </w:r>
      <w:r w:rsidR="00224B2D" w:rsidRPr="00616F75">
        <w:rPr>
          <w:rFonts w:asciiTheme="minorHAnsi" w:hAnsiTheme="minorHAnsi" w:cstheme="minorHAnsi"/>
          <w:color w:val="000000" w:themeColor="text1"/>
          <w:szCs w:val="24"/>
        </w:rPr>
        <w:t> </w:t>
      </w:r>
      <w:r w:rsidR="00421360" w:rsidRPr="00616F75">
        <w:rPr>
          <w:rFonts w:asciiTheme="minorHAnsi" w:hAnsiTheme="minorHAnsi" w:cstheme="minorHAnsi"/>
          <w:color w:val="000000" w:themeColor="text1"/>
          <w:szCs w:val="24"/>
        </w:rPr>
        <w:t>spolupráce s odbornými pracovišti. Zájem o přírodovědné předměty poslední roky roste. Otevírá se stále více seminářů zaměřených na přípravu studentů na lékařské a chemické obory na vysokých školách. V posledních letech jsme dosáhli i skvělých výsledků v různých soutěžích</w:t>
      </w:r>
      <w:r w:rsidR="00421360" w:rsidRPr="007A3266">
        <w:rPr>
          <w:rFonts w:asciiTheme="minorHAnsi" w:hAnsiTheme="minorHAnsi" w:cstheme="minorHAnsi"/>
          <w:szCs w:val="24"/>
        </w:rPr>
        <w:t xml:space="preserve">. </w:t>
      </w:r>
    </w:p>
    <w:p w14:paraId="6CF2FA1A" w14:textId="45391FAE" w:rsidR="00C7574C" w:rsidRDefault="00C7574C" w:rsidP="00254CC1">
      <w:pPr>
        <w:pStyle w:val="Podnadpis1"/>
        <w:jc w:val="both"/>
        <w:rPr>
          <w:rFonts w:cstheme="minorHAnsi"/>
          <w:sz w:val="28"/>
          <w:szCs w:val="28"/>
        </w:rPr>
      </w:pPr>
    </w:p>
    <w:p w14:paraId="634BB4DA" w14:textId="77777777" w:rsidR="002A090B" w:rsidRPr="00C7574C" w:rsidRDefault="002A090B" w:rsidP="002A090B">
      <w:pPr>
        <w:pStyle w:val="Podnadpis1"/>
      </w:pPr>
      <w:r w:rsidRPr="00C7574C">
        <w:t>Semináře</w:t>
      </w:r>
    </w:p>
    <w:p w14:paraId="6A660D86" w14:textId="03AF9657" w:rsidR="002A090B" w:rsidRPr="002A090B" w:rsidRDefault="00B344D1" w:rsidP="002A090B">
      <w:pPr>
        <w:jc w:val="both"/>
        <w:rPr>
          <w:rFonts w:cstheme="minorHAnsi"/>
          <w:b/>
          <w:sz w:val="24"/>
          <w:szCs w:val="24"/>
        </w:rPr>
      </w:pPr>
      <w:r w:rsidRPr="002007BD">
        <w:rPr>
          <w:rFonts w:eastAsia="Times New Roman" w:cstheme="minorHAnsi"/>
          <w:color w:val="000000" w:themeColor="text1"/>
          <w:sz w:val="24"/>
          <w:szCs w:val="24"/>
          <w:lang w:eastAsia="cs-CZ"/>
        </w:rPr>
        <w:t>V posledních dvou ročnících nabízíme rozšiřující semináře, mezi oblíbené patří</w:t>
      </w:r>
      <w:r>
        <w:t xml:space="preserve"> </w:t>
      </w:r>
      <w:r w:rsidR="002A090B" w:rsidRPr="002A090B">
        <w:rPr>
          <w:rFonts w:cstheme="minorHAnsi"/>
          <w:b/>
          <w:sz w:val="24"/>
          <w:szCs w:val="24"/>
        </w:rPr>
        <w:t>Anorganická a fyzikální chemie, Organická chemie a biochemie, Aplikovaná chemie</w:t>
      </w:r>
      <w:r>
        <w:rPr>
          <w:rFonts w:cstheme="minorHAnsi"/>
          <w:b/>
          <w:sz w:val="24"/>
          <w:szCs w:val="24"/>
        </w:rPr>
        <w:t>.</w:t>
      </w:r>
    </w:p>
    <w:p w14:paraId="3B811D3E" w14:textId="77777777" w:rsidR="002A090B" w:rsidRDefault="002A090B" w:rsidP="002A090B">
      <w:pPr>
        <w:pStyle w:val="Podnadpis1"/>
        <w:jc w:val="both"/>
        <w:rPr>
          <w:rFonts w:cstheme="minorHAnsi"/>
          <w:sz w:val="28"/>
          <w:szCs w:val="28"/>
        </w:rPr>
      </w:pPr>
    </w:p>
    <w:p w14:paraId="758F7778" w14:textId="77777777" w:rsidR="002A090B" w:rsidRPr="00C7574C" w:rsidRDefault="002A090B" w:rsidP="002A090B">
      <w:pPr>
        <w:pStyle w:val="Podnadpis1"/>
        <w:jc w:val="both"/>
      </w:pPr>
      <w:r w:rsidRPr="00C7574C">
        <w:t>Projekty a kurzy</w:t>
      </w:r>
    </w:p>
    <w:p w14:paraId="1BE7360D" w14:textId="2D547E65" w:rsidR="002A090B" w:rsidRPr="00B92577" w:rsidRDefault="002A090B" w:rsidP="002A090B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bookmarkStart w:id="0" w:name="_Hlk54087481"/>
      <w:r w:rsidRPr="00616F75">
        <w:rPr>
          <w:rFonts w:cstheme="minorHAnsi"/>
          <w:bCs/>
          <w:color w:val="000000" w:themeColor="text1"/>
          <w:sz w:val="24"/>
          <w:szCs w:val="24"/>
        </w:rPr>
        <w:t xml:space="preserve">Každoročně se na naší škole konají projektové dny, během nichž se žáci zúčastní předem vybraného projektu. </w:t>
      </w:r>
      <w:bookmarkStart w:id="1" w:name="_Hlk54090251"/>
      <w:r w:rsidRPr="00616F75">
        <w:rPr>
          <w:rFonts w:cstheme="minorHAnsi"/>
          <w:bCs/>
          <w:color w:val="000000" w:themeColor="text1"/>
          <w:sz w:val="24"/>
          <w:szCs w:val="24"/>
        </w:rPr>
        <w:t xml:space="preserve">Mezi oblíbené patří </w:t>
      </w:r>
      <w:bookmarkEnd w:id="1"/>
      <w:r w:rsidRPr="00616F75">
        <w:rPr>
          <w:rFonts w:cstheme="minorHAnsi"/>
          <w:b/>
          <w:color w:val="000000" w:themeColor="text1"/>
          <w:sz w:val="24"/>
          <w:szCs w:val="24"/>
        </w:rPr>
        <w:t xml:space="preserve">Barevná chemie, Analytická chemie, Nové směry ve výzkumu a výrobě léčiv, </w:t>
      </w:r>
      <w:r w:rsidR="003702A1" w:rsidRPr="001567E8">
        <w:rPr>
          <w:rFonts w:cstheme="minorHAnsi"/>
          <w:b/>
          <w:sz w:val="24"/>
          <w:szCs w:val="24"/>
        </w:rPr>
        <w:t>Řekni mi, co jíš, a já ti povím, jaký jsi, Voňavá chemie</w:t>
      </w:r>
      <w:r w:rsidR="003702A1" w:rsidRPr="001A74C1">
        <w:rPr>
          <w:rFonts w:cstheme="minorHAnsi"/>
          <w:bCs/>
          <w:color w:val="FF0000"/>
          <w:sz w:val="24"/>
          <w:szCs w:val="24"/>
        </w:rPr>
        <w:t>,</w:t>
      </w:r>
      <w:r w:rsidR="003702A1" w:rsidRPr="003702A1">
        <w:rPr>
          <w:rFonts w:cstheme="minorHAnsi"/>
          <w:b/>
          <w:color w:val="FF0000"/>
          <w:sz w:val="24"/>
          <w:szCs w:val="24"/>
        </w:rPr>
        <w:t xml:space="preserve"> </w:t>
      </w:r>
      <w:r w:rsidRPr="00616F75">
        <w:rPr>
          <w:rFonts w:cstheme="minorHAnsi"/>
          <w:b/>
          <w:color w:val="000000" w:themeColor="text1"/>
          <w:sz w:val="24"/>
          <w:szCs w:val="24"/>
        </w:rPr>
        <w:t>Jaderná energi</w:t>
      </w:r>
      <w:r w:rsidRPr="001A74C1">
        <w:rPr>
          <w:rFonts w:cstheme="minorHAnsi"/>
          <w:b/>
          <w:sz w:val="24"/>
          <w:szCs w:val="24"/>
        </w:rPr>
        <w:t>e</w:t>
      </w:r>
      <w:r w:rsidR="004F278E" w:rsidRPr="001A74C1">
        <w:rPr>
          <w:rFonts w:cstheme="minorHAnsi"/>
          <w:b/>
          <w:sz w:val="24"/>
          <w:szCs w:val="24"/>
        </w:rPr>
        <w:t>,</w:t>
      </w:r>
      <w:r w:rsidRPr="001A74C1">
        <w:rPr>
          <w:rFonts w:cstheme="minorHAnsi"/>
          <w:b/>
          <w:sz w:val="24"/>
          <w:szCs w:val="24"/>
        </w:rPr>
        <w:t xml:space="preserve"> </w:t>
      </w:r>
      <w:r w:rsidRPr="00616F75">
        <w:rPr>
          <w:rFonts w:cstheme="minorHAnsi"/>
          <w:b/>
          <w:color w:val="000000" w:themeColor="text1"/>
          <w:sz w:val="24"/>
          <w:szCs w:val="24"/>
        </w:rPr>
        <w:t>hrozba, nebo budoucnost?</w:t>
      </w:r>
      <w:r w:rsidR="00DC278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DC278F" w:rsidRPr="00B92577">
        <w:rPr>
          <w:rFonts w:cstheme="minorHAnsi"/>
          <w:sz w:val="24"/>
          <w:szCs w:val="24"/>
        </w:rPr>
        <w:t>Projekty probíhají ve školní chemické laboratoři i ve spolupráci s odbornými pracovišti. Často se nabízejí projekty mezioborové – kombinace chemie s biologií, fyzikou nebo matematikou.</w:t>
      </w:r>
      <w:r w:rsidR="00345411" w:rsidRPr="00B92577">
        <w:rPr>
          <w:rFonts w:cstheme="minorHAnsi"/>
          <w:sz w:val="24"/>
          <w:szCs w:val="24"/>
        </w:rPr>
        <w:t xml:space="preserve"> Nabízené projekty v aktuální školním roce jsou vždy umístěny na webu našeho gymnázia.</w:t>
      </w:r>
    </w:p>
    <w:p w14:paraId="10114327" w14:textId="77777777" w:rsidR="002A090B" w:rsidRPr="007A3266" w:rsidRDefault="002A090B" w:rsidP="002A090B">
      <w:pPr>
        <w:jc w:val="both"/>
        <w:rPr>
          <w:rFonts w:cstheme="minorHAnsi"/>
          <w:szCs w:val="24"/>
        </w:rPr>
      </w:pPr>
    </w:p>
    <w:bookmarkEnd w:id="0"/>
    <w:p w14:paraId="0149EC04" w14:textId="4314E8A6" w:rsidR="002A090B" w:rsidRPr="001567E8" w:rsidRDefault="002A090B" w:rsidP="002A090B">
      <w:pPr>
        <w:jc w:val="both"/>
        <w:rPr>
          <w:rFonts w:eastAsia="SimSun" w:cstheme="minorHAnsi"/>
          <w:sz w:val="24"/>
          <w:szCs w:val="24"/>
        </w:rPr>
      </w:pPr>
      <w:r w:rsidRPr="00616F75">
        <w:rPr>
          <w:rFonts w:cstheme="minorHAnsi"/>
          <w:b/>
          <w:bCs/>
          <w:color w:val="000000" w:themeColor="text1"/>
          <w:sz w:val="24"/>
          <w:szCs w:val="24"/>
        </w:rPr>
        <w:t>Biologicko-chemický kroužek</w:t>
      </w:r>
      <w:r w:rsidRPr="00616F75">
        <w:rPr>
          <w:rFonts w:cstheme="minorHAnsi"/>
          <w:color w:val="000000" w:themeColor="text1"/>
          <w:sz w:val="24"/>
          <w:szCs w:val="24"/>
        </w:rPr>
        <w:t xml:space="preserve"> je nepovinný předmět, který sdružuje žáky se zájmem o</w:t>
      </w:r>
      <w:r w:rsidR="00224B2D" w:rsidRPr="00616F75">
        <w:rPr>
          <w:rFonts w:cstheme="minorHAnsi"/>
          <w:color w:val="000000" w:themeColor="text1"/>
          <w:sz w:val="24"/>
          <w:szCs w:val="24"/>
        </w:rPr>
        <w:t> </w:t>
      </w:r>
      <w:r w:rsidRPr="00616F75">
        <w:rPr>
          <w:rFonts w:cstheme="minorHAnsi"/>
          <w:color w:val="000000" w:themeColor="text1"/>
          <w:sz w:val="24"/>
          <w:szCs w:val="24"/>
        </w:rPr>
        <w:t xml:space="preserve">přírodní vědy a je určen všem věkovým kategoriím. Probíhá v odborných učebnách, ale je často doplňován pozorováním v přírodě a exkurzemi. </w:t>
      </w:r>
      <w:r w:rsidRPr="00616F75">
        <w:rPr>
          <w:rFonts w:eastAsia="SimSun" w:cstheme="minorHAnsi"/>
          <w:color w:val="000000" w:themeColor="text1"/>
          <w:sz w:val="24"/>
          <w:szCs w:val="24"/>
        </w:rPr>
        <w:t>Terénní pozorování, pokusy a řešení úloh pomáh</w:t>
      </w:r>
      <w:r w:rsidR="007024FD">
        <w:rPr>
          <w:rFonts w:eastAsia="SimSun" w:cstheme="minorHAnsi"/>
          <w:color w:val="000000" w:themeColor="text1"/>
          <w:sz w:val="24"/>
          <w:szCs w:val="24"/>
        </w:rPr>
        <w:t>ají</w:t>
      </w:r>
      <w:r w:rsidRPr="00616F75">
        <w:rPr>
          <w:rFonts w:eastAsia="SimSun" w:cstheme="minorHAnsi"/>
          <w:color w:val="000000" w:themeColor="text1"/>
          <w:sz w:val="24"/>
          <w:szCs w:val="24"/>
        </w:rPr>
        <w:t xml:space="preserve"> žákům ověřit si pochopení vztahů a chemicko-biologických souvislostí. </w:t>
      </w:r>
      <w:r w:rsidR="003702A1" w:rsidRPr="001567E8">
        <w:rPr>
          <w:rFonts w:eastAsia="SimSun" w:cstheme="minorHAnsi"/>
          <w:sz w:val="24"/>
          <w:szCs w:val="24"/>
        </w:rPr>
        <w:t>Oblíbené jsou i chemické „</w:t>
      </w:r>
      <w:proofErr w:type="spellStart"/>
      <w:r w:rsidR="003702A1" w:rsidRPr="001567E8">
        <w:rPr>
          <w:rFonts w:eastAsia="SimSun" w:cstheme="minorHAnsi"/>
          <w:sz w:val="24"/>
          <w:szCs w:val="24"/>
        </w:rPr>
        <w:t>únik</w:t>
      </w:r>
      <w:r w:rsidR="00FC3E3E" w:rsidRPr="001567E8">
        <w:rPr>
          <w:rFonts w:eastAsia="SimSun" w:cstheme="minorHAnsi"/>
          <w:sz w:val="24"/>
          <w:szCs w:val="24"/>
        </w:rPr>
        <w:t>ovky</w:t>
      </w:r>
      <w:proofErr w:type="spellEnd"/>
      <w:r w:rsidR="00FC3E3E" w:rsidRPr="001567E8">
        <w:rPr>
          <w:rFonts w:eastAsia="SimSun" w:cstheme="minorHAnsi"/>
          <w:sz w:val="24"/>
          <w:szCs w:val="24"/>
        </w:rPr>
        <w:t xml:space="preserve">“ a další aktivity v chemické laboratoři. </w:t>
      </w:r>
    </w:p>
    <w:p w14:paraId="0BAFE276" w14:textId="76D5DE54" w:rsidR="002A090B" w:rsidRPr="00616F75" w:rsidRDefault="002A090B" w:rsidP="002A090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16F75">
        <w:rPr>
          <w:rFonts w:cstheme="minorHAnsi"/>
          <w:color w:val="000000" w:themeColor="text1"/>
          <w:sz w:val="24"/>
          <w:szCs w:val="24"/>
        </w:rPr>
        <w:lastRenderedPageBreak/>
        <w:t>Spolupracujeme s institucemi a odbornými pracovišti (AV ČR, PřF UK, VŠCHT, ČZU, Jihočeská univerzita, Botanická a Zoologická zahrada Praha, Hrdličkovo a Chlupáčovo muzeum, Planetárium Praha ad.)</w:t>
      </w:r>
      <w:r w:rsidR="008D76A7" w:rsidRPr="00616F75">
        <w:rPr>
          <w:rFonts w:cstheme="minorHAnsi"/>
          <w:color w:val="000000" w:themeColor="text1"/>
          <w:sz w:val="24"/>
          <w:szCs w:val="24"/>
        </w:rPr>
        <w:t>, p</w:t>
      </w:r>
      <w:r w:rsidRPr="00616F75">
        <w:rPr>
          <w:rFonts w:cstheme="minorHAnsi"/>
          <w:color w:val="000000" w:themeColor="text1"/>
          <w:sz w:val="24"/>
          <w:szCs w:val="24"/>
        </w:rPr>
        <w:t>ořádáme přednášky a besedy s odborníky.</w:t>
      </w:r>
    </w:p>
    <w:p w14:paraId="336F47F3" w14:textId="77777777" w:rsidR="008D76A7" w:rsidRPr="002A090B" w:rsidRDefault="008D76A7" w:rsidP="002A090B">
      <w:pPr>
        <w:jc w:val="both"/>
        <w:rPr>
          <w:rFonts w:cstheme="minorHAnsi"/>
          <w:sz w:val="24"/>
          <w:szCs w:val="24"/>
        </w:rPr>
      </w:pPr>
    </w:p>
    <w:p w14:paraId="6F45F0F2" w14:textId="33DAD390" w:rsidR="00254CC1" w:rsidRPr="00C7574C" w:rsidRDefault="00254CC1" w:rsidP="00C7574C">
      <w:pPr>
        <w:pStyle w:val="Podnadpis1"/>
      </w:pPr>
      <w:r w:rsidRPr="00C7574C">
        <w:t>Soutěže</w:t>
      </w:r>
    </w:p>
    <w:p w14:paraId="6FE070D4" w14:textId="77777777" w:rsidR="00616F75" w:rsidRPr="00616F75" w:rsidRDefault="00254CC1" w:rsidP="00616F75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616F75">
        <w:rPr>
          <w:rFonts w:cstheme="minorHAnsi"/>
          <w:b/>
          <w:sz w:val="24"/>
          <w:szCs w:val="24"/>
        </w:rPr>
        <w:t>Chemická olympiáda</w:t>
      </w:r>
    </w:p>
    <w:p w14:paraId="57BBBC7C" w14:textId="77777777" w:rsidR="00616F75" w:rsidRPr="00616F75" w:rsidRDefault="00254CC1" w:rsidP="00616F75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616F75">
        <w:rPr>
          <w:rFonts w:cstheme="minorHAnsi"/>
          <w:b/>
          <w:sz w:val="24"/>
          <w:szCs w:val="24"/>
        </w:rPr>
        <w:t>Geologická olympiáda</w:t>
      </w:r>
    </w:p>
    <w:p w14:paraId="3BC59A88" w14:textId="77777777" w:rsidR="00616F75" w:rsidRDefault="00254CC1" w:rsidP="00616F75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616F75">
        <w:rPr>
          <w:rFonts w:cstheme="minorHAnsi"/>
          <w:b/>
          <w:sz w:val="24"/>
          <w:szCs w:val="24"/>
        </w:rPr>
        <w:t>Ekologická olympiáda</w:t>
      </w:r>
    </w:p>
    <w:p w14:paraId="2AE52150" w14:textId="17CD2725" w:rsidR="004F278E" w:rsidRPr="00BB1103" w:rsidRDefault="004F278E" w:rsidP="00616F75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BB1103">
        <w:rPr>
          <w:rFonts w:cstheme="minorHAnsi"/>
          <w:bCs/>
          <w:sz w:val="24"/>
          <w:szCs w:val="24"/>
        </w:rPr>
        <w:t>Technologická olympiáda</w:t>
      </w:r>
    </w:p>
    <w:p w14:paraId="6A3CB97F" w14:textId="77777777" w:rsidR="00616F75" w:rsidRPr="00BB1103" w:rsidRDefault="00254CC1" w:rsidP="00616F75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BB1103">
        <w:rPr>
          <w:rFonts w:cstheme="minorHAnsi"/>
          <w:bCs/>
          <w:sz w:val="24"/>
          <w:szCs w:val="24"/>
        </w:rPr>
        <w:t>Enersol</w:t>
      </w:r>
    </w:p>
    <w:p w14:paraId="5798DA43" w14:textId="77777777" w:rsidR="00616F75" w:rsidRPr="00BB1103" w:rsidRDefault="00254CC1" w:rsidP="00616F75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BB1103">
        <w:rPr>
          <w:rFonts w:cstheme="minorHAnsi"/>
          <w:bCs/>
          <w:sz w:val="24"/>
          <w:szCs w:val="24"/>
        </w:rPr>
        <w:t>Středoškolská odborná činnost</w:t>
      </w:r>
    </w:p>
    <w:p w14:paraId="693962A8" w14:textId="52887261" w:rsidR="00254CC1" w:rsidRPr="00BB1103" w:rsidRDefault="00254CC1" w:rsidP="00616F75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BB1103">
        <w:rPr>
          <w:rFonts w:cstheme="minorHAnsi"/>
          <w:bCs/>
          <w:sz w:val="24"/>
          <w:szCs w:val="24"/>
        </w:rPr>
        <w:t>Česká hlavička</w:t>
      </w:r>
    </w:p>
    <w:p w14:paraId="1D81BEC9" w14:textId="4FEBFA10" w:rsidR="004F278E" w:rsidRPr="00BB1103" w:rsidRDefault="004F278E" w:rsidP="00616F75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BB1103">
        <w:rPr>
          <w:rFonts w:cstheme="minorHAnsi"/>
          <w:bCs/>
          <w:sz w:val="24"/>
          <w:szCs w:val="24"/>
        </w:rPr>
        <w:t>ChemQuest</w:t>
      </w:r>
      <w:proofErr w:type="spellEnd"/>
    </w:p>
    <w:p w14:paraId="6D13AB88" w14:textId="77777777" w:rsidR="00254CC1" w:rsidRPr="00616F75" w:rsidRDefault="00254CC1" w:rsidP="00616F75">
      <w:pPr>
        <w:pStyle w:val="Odstavecseseznamem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616F75">
        <w:rPr>
          <w:rFonts w:cstheme="minorHAnsi"/>
          <w:b/>
          <w:sz w:val="24"/>
          <w:szCs w:val="24"/>
        </w:rPr>
        <w:t>EUCYS</w:t>
      </w:r>
      <w:r w:rsidRPr="00616F75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616F75">
        <w:rPr>
          <w:rFonts w:cstheme="minorHAnsi"/>
          <w:bCs/>
          <w:sz w:val="24"/>
          <w:szCs w:val="24"/>
        </w:rPr>
        <w:t>European</w:t>
      </w:r>
      <w:proofErr w:type="spellEnd"/>
      <w:r w:rsidRPr="00616F75">
        <w:rPr>
          <w:rFonts w:cstheme="minorHAnsi"/>
          <w:bCs/>
          <w:sz w:val="24"/>
          <w:szCs w:val="24"/>
        </w:rPr>
        <w:t xml:space="preserve"> Union </w:t>
      </w:r>
      <w:proofErr w:type="spellStart"/>
      <w:r w:rsidRPr="00616F75">
        <w:rPr>
          <w:rFonts w:cstheme="minorHAnsi"/>
          <w:bCs/>
          <w:sz w:val="24"/>
          <w:szCs w:val="24"/>
        </w:rPr>
        <w:t>Contest</w:t>
      </w:r>
      <w:proofErr w:type="spellEnd"/>
      <w:r w:rsidRPr="00616F75">
        <w:rPr>
          <w:rFonts w:cstheme="minorHAnsi"/>
          <w:bCs/>
          <w:sz w:val="24"/>
          <w:szCs w:val="24"/>
        </w:rPr>
        <w:t xml:space="preserve"> </w:t>
      </w:r>
      <w:proofErr w:type="spellStart"/>
      <w:r w:rsidRPr="00616F75">
        <w:rPr>
          <w:rFonts w:cstheme="minorHAnsi"/>
          <w:bCs/>
          <w:sz w:val="24"/>
          <w:szCs w:val="24"/>
        </w:rPr>
        <w:t>for</w:t>
      </w:r>
      <w:proofErr w:type="spellEnd"/>
      <w:r w:rsidRPr="00616F75">
        <w:rPr>
          <w:rFonts w:cstheme="minorHAnsi"/>
          <w:bCs/>
          <w:sz w:val="24"/>
          <w:szCs w:val="24"/>
        </w:rPr>
        <w:t xml:space="preserve"> </w:t>
      </w:r>
      <w:proofErr w:type="spellStart"/>
      <w:r w:rsidRPr="00616F75">
        <w:rPr>
          <w:rFonts w:cstheme="minorHAnsi"/>
          <w:bCs/>
          <w:sz w:val="24"/>
          <w:szCs w:val="24"/>
        </w:rPr>
        <w:t>Young</w:t>
      </w:r>
      <w:proofErr w:type="spellEnd"/>
      <w:r w:rsidRPr="00616F75">
        <w:rPr>
          <w:rFonts w:cstheme="minorHAnsi"/>
          <w:bCs/>
          <w:sz w:val="24"/>
          <w:szCs w:val="24"/>
        </w:rPr>
        <w:t xml:space="preserve"> </w:t>
      </w:r>
      <w:proofErr w:type="spellStart"/>
      <w:r w:rsidRPr="00616F75">
        <w:rPr>
          <w:rFonts w:cstheme="minorHAnsi"/>
          <w:bCs/>
          <w:sz w:val="24"/>
          <w:szCs w:val="24"/>
        </w:rPr>
        <w:t>Scientists</w:t>
      </w:r>
      <w:proofErr w:type="spellEnd"/>
      <w:r w:rsidRPr="00616F75">
        <w:rPr>
          <w:rFonts w:cstheme="minorHAnsi"/>
          <w:bCs/>
          <w:sz w:val="24"/>
          <w:szCs w:val="24"/>
        </w:rPr>
        <w:t>)</w:t>
      </w:r>
    </w:p>
    <w:p w14:paraId="26A87525" w14:textId="77777777" w:rsidR="00254CC1" w:rsidRDefault="00254CC1" w:rsidP="00616F75">
      <w:pPr>
        <w:pStyle w:val="Odstavecseseznamem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616F75">
        <w:rPr>
          <w:rFonts w:cstheme="minorHAnsi"/>
          <w:b/>
          <w:sz w:val="24"/>
          <w:szCs w:val="24"/>
        </w:rPr>
        <w:t>CASTIC</w:t>
      </w:r>
      <w:r w:rsidRPr="00616F75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616F75">
        <w:rPr>
          <w:rFonts w:cstheme="minorHAnsi"/>
          <w:bCs/>
          <w:sz w:val="24"/>
          <w:szCs w:val="24"/>
        </w:rPr>
        <w:t>China</w:t>
      </w:r>
      <w:proofErr w:type="spellEnd"/>
      <w:r w:rsidRPr="00616F75">
        <w:rPr>
          <w:rFonts w:cstheme="minorHAnsi"/>
          <w:bCs/>
          <w:sz w:val="24"/>
          <w:szCs w:val="24"/>
        </w:rPr>
        <w:t xml:space="preserve"> Adolescent Science and Technology Innovation </w:t>
      </w:r>
      <w:proofErr w:type="spellStart"/>
      <w:r w:rsidRPr="00616F75">
        <w:rPr>
          <w:rFonts w:cstheme="minorHAnsi"/>
          <w:bCs/>
          <w:sz w:val="24"/>
          <w:szCs w:val="24"/>
        </w:rPr>
        <w:t>Contest</w:t>
      </w:r>
      <w:proofErr w:type="spellEnd"/>
      <w:r w:rsidRPr="00616F75">
        <w:rPr>
          <w:rFonts w:cstheme="minorHAnsi"/>
          <w:bCs/>
          <w:sz w:val="24"/>
          <w:szCs w:val="24"/>
        </w:rPr>
        <w:t>)</w:t>
      </w:r>
    </w:p>
    <w:p w14:paraId="531D7940" w14:textId="14A3F8F1" w:rsidR="003702A1" w:rsidRPr="001567E8" w:rsidRDefault="003702A1" w:rsidP="00616F75">
      <w:pPr>
        <w:pStyle w:val="Odstavecseseznamem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1567E8">
        <w:rPr>
          <w:rFonts w:cstheme="minorHAnsi"/>
          <w:b/>
          <w:sz w:val="24"/>
          <w:szCs w:val="24"/>
        </w:rPr>
        <w:t>Juniorská vědecká konference</w:t>
      </w:r>
    </w:p>
    <w:p w14:paraId="5BC9F047" w14:textId="77777777" w:rsidR="00254CC1" w:rsidRPr="002A090B" w:rsidRDefault="00254CC1" w:rsidP="00254CC1">
      <w:pPr>
        <w:jc w:val="both"/>
        <w:rPr>
          <w:rFonts w:cstheme="minorHAnsi"/>
          <w:bCs/>
          <w:sz w:val="24"/>
          <w:szCs w:val="24"/>
        </w:rPr>
      </w:pPr>
    </w:p>
    <w:p w14:paraId="598AB2DA" w14:textId="77777777" w:rsidR="00254CC1" w:rsidRPr="00616F75" w:rsidRDefault="00254CC1" w:rsidP="00254CC1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16F75">
        <w:rPr>
          <w:rFonts w:cstheme="minorHAnsi"/>
          <w:color w:val="000000" w:themeColor="text1"/>
          <w:sz w:val="24"/>
          <w:szCs w:val="24"/>
        </w:rPr>
        <w:t>Ve všech soutěžích v posledních deseti letech obsadili žáci naší školy první místa v obvodních, krajských, celostátních i mezinárodních kolech soutěží.</w:t>
      </w:r>
    </w:p>
    <w:p w14:paraId="38FC3DA5" w14:textId="067FF964" w:rsidR="00254CC1" w:rsidRPr="00616F75" w:rsidRDefault="003702A1" w:rsidP="00254CC1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Již </w:t>
      </w:r>
      <w:r w:rsidRPr="001567E8">
        <w:rPr>
          <w:rFonts w:cstheme="minorHAnsi"/>
          <w:sz w:val="24"/>
          <w:szCs w:val="24"/>
        </w:rPr>
        <w:t>pětkrát</w:t>
      </w:r>
      <w:r w:rsidR="00254CC1" w:rsidRPr="001567E8">
        <w:rPr>
          <w:rFonts w:cstheme="minorHAnsi"/>
          <w:sz w:val="24"/>
          <w:szCs w:val="24"/>
        </w:rPr>
        <w:t xml:space="preserve"> </w:t>
      </w:r>
      <w:r w:rsidR="00254CC1" w:rsidRPr="00616F75">
        <w:rPr>
          <w:rFonts w:cstheme="minorHAnsi"/>
          <w:color w:val="000000" w:themeColor="text1"/>
          <w:sz w:val="24"/>
          <w:szCs w:val="24"/>
        </w:rPr>
        <w:t xml:space="preserve">naši žáci obdrželi prestižní titul </w:t>
      </w:r>
      <w:r w:rsidR="00254CC1" w:rsidRPr="00616F75">
        <w:rPr>
          <w:rFonts w:cstheme="minorHAnsi"/>
          <w:b/>
          <w:color w:val="000000" w:themeColor="text1"/>
          <w:sz w:val="24"/>
          <w:szCs w:val="24"/>
        </w:rPr>
        <w:t>Česká hlavička</w:t>
      </w:r>
      <w:r w:rsidR="00254CC1" w:rsidRPr="00616F75">
        <w:rPr>
          <w:rFonts w:cstheme="minorHAnsi"/>
          <w:color w:val="000000" w:themeColor="text1"/>
          <w:sz w:val="24"/>
          <w:szCs w:val="24"/>
        </w:rPr>
        <w:t xml:space="preserve"> (soutěž pro mladé talenty v přírodovědných a technických oborech) a získali první a třetí místo ve světové soutěži CASTIC.</w:t>
      </w:r>
    </w:p>
    <w:p w14:paraId="3FD5C4B9" w14:textId="77777777" w:rsidR="00254CC1" w:rsidRPr="002A090B" w:rsidRDefault="00254CC1" w:rsidP="00254CC1">
      <w:pPr>
        <w:jc w:val="both"/>
        <w:rPr>
          <w:rFonts w:cstheme="minorHAnsi"/>
          <w:bCs/>
          <w:sz w:val="24"/>
          <w:szCs w:val="24"/>
        </w:rPr>
      </w:pPr>
    </w:p>
    <w:p w14:paraId="674760FF" w14:textId="77777777" w:rsidR="00254CC1" w:rsidRPr="007A3266" w:rsidRDefault="00254CC1" w:rsidP="00254CC1">
      <w:pPr>
        <w:rPr>
          <w:rFonts w:cstheme="minorHAnsi"/>
          <w:szCs w:val="24"/>
        </w:rPr>
      </w:pPr>
    </w:p>
    <w:p w14:paraId="4376367D" w14:textId="77777777" w:rsidR="00254CC1" w:rsidRPr="007A3266" w:rsidRDefault="00254CC1" w:rsidP="00254CC1">
      <w:pPr>
        <w:pStyle w:val="Nzevpedmtu"/>
        <w:jc w:val="both"/>
        <w:rPr>
          <w:rFonts w:asciiTheme="minorHAnsi" w:hAnsiTheme="minorHAnsi" w:cstheme="minorHAnsi"/>
          <w:b w:val="0"/>
          <w:bCs/>
          <w:color w:val="C00000"/>
          <w:sz w:val="48"/>
          <w:szCs w:val="36"/>
        </w:rPr>
      </w:pPr>
    </w:p>
    <w:p w14:paraId="423CBE64" w14:textId="77777777" w:rsidR="00421360" w:rsidRPr="007A3266" w:rsidRDefault="00421360">
      <w:pPr>
        <w:rPr>
          <w:rFonts w:cstheme="minorHAnsi"/>
        </w:rPr>
      </w:pPr>
    </w:p>
    <w:sectPr w:rsidR="00421360" w:rsidRPr="007A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4490D"/>
    <w:multiLevelType w:val="hybridMultilevel"/>
    <w:tmpl w:val="7E6C8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29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6B"/>
    <w:rsid w:val="000241F3"/>
    <w:rsid w:val="00092F83"/>
    <w:rsid w:val="001567E8"/>
    <w:rsid w:val="0019672C"/>
    <w:rsid w:val="001A74C1"/>
    <w:rsid w:val="002007BD"/>
    <w:rsid w:val="00224B2D"/>
    <w:rsid w:val="00254CC1"/>
    <w:rsid w:val="002A090B"/>
    <w:rsid w:val="002B6B2B"/>
    <w:rsid w:val="00345411"/>
    <w:rsid w:val="003702A1"/>
    <w:rsid w:val="00384877"/>
    <w:rsid w:val="003B4DED"/>
    <w:rsid w:val="00421360"/>
    <w:rsid w:val="004F278E"/>
    <w:rsid w:val="00573D98"/>
    <w:rsid w:val="00616F75"/>
    <w:rsid w:val="007024FD"/>
    <w:rsid w:val="00734D51"/>
    <w:rsid w:val="007616A8"/>
    <w:rsid w:val="007A3266"/>
    <w:rsid w:val="008609C1"/>
    <w:rsid w:val="008D76A7"/>
    <w:rsid w:val="00AD3B0F"/>
    <w:rsid w:val="00B344D1"/>
    <w:rsid w:val="00B92577"/>
    <w:rsid w:val="00BB1103"/>
    <w:rsid w:val="00BB5977"/>
    <w:rsid w:val="00BF1842"/>
    <w:rsid w:val="00C34CD3"/>
    <w:rsid w:val="00C7574C"/>
    <w:rsid w:val="00CA5001"/>
    <w:rsid w:val="00D87ECB"/>
    <w:rsid w:val="00DC278F"/>
    <w:rsid w:val="00E04DA1"/>
    <w:rsid w:val="00E87497"/>
    <w:rsid w:val="00EF754E"/>
    <w:rsid w:val="00FC3E3E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FD0F"/>
  <w15:chartTrackingRefBased/>
  <w15:docId w15:val="{E8367CE6-AB24-4329-AD78-66BBCA16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Normln"/>
    <w:link w:val="PodnadpisChar"/>
    <w:qFormat/>
    <w:rsid w:val="00C7574C"/>
    <w:pPr>
      <w:spacing w:after="120" w:line="276" w:lineRule="auto"/>
    </w:pPr>
    <w:rPr>
      <w:rFonts w:eastAsia="Calibri" w:cs="Arial"/>
      <w:b/>
      <w:noProof/>
      <w:color w:val="05347A"/>
      <w:sz w:val="32"/>
      <w:szCs w:val="32"/>
      <w:lang w:eastAsia="cs-CZ"/>
    </w:rPr>
  </w:style>
  <w:style w:type="character" w:customStyle="1" w:styleId="PodnadpisChar">
    <w:name w:val="Podnadpis Char"/>
    <w:link w:val="Podnadpis1"/>
    <w:rsid w:val="00C7574C"/>
    <w:rPr>
      <w:rFonts w:eastAsia="Calibri" w:cs="Arial"/>
      <w:b/>
      <w:noProof/>
      <w:color w:val="05347A"/>
      <w:sz w:val="32"/>
      <w:szCs w:val="32"/>
      <w:lang w:eastAsia="cs-CZ"/>
    </w:rPr>
  </w:style>
  <w:style w:type="paragraph" w:customStyle="1" w:styleId="Nzevpedmtu">
    <w:name w:val="Název předmětu"/>
    <w:basedOn w:val="Normln"/>
    <w:link w:val="NzevpedmtuChar"/>
    <w:uiPriority w:val="99"/>
    <w:rsid w:val="00254CC1"/>
    <w:pPr>
      <w:spacing w:after="240" w:line="276" w:lineRule="auto"/>
    </w:pPr>
    <w:rPr>
      <w:rFonts w:ascii="Arial" w:eastAsia="Calibri" w:hAnsi="Arial" w:cs="Times New Roman"/>
      <w:b/>
      <w:noProof/>
      <w:color w:val="05347A"/>
      <w:sz w:val="24"/>
      <w:szCs w:val="20"/>
      <w:lang w:eastAsia="cs-CZ"/>
    </w:rPr>
  </w:style>
  <w:style w:type="character" w:customStyle="1" w:styleId="NzevpedmtuChar">
    <w:name w:val="Název předmětu Char"/>
    <w:link w:val="Nzevpedmtu"/>
    <w:uiPriority w:val="99"/>
    <w:locked/>
    <w:rsid w:val="00254CC1"/>
    <w:rPr>
      <w:rFonts w:ascii="Arial" w:eastAsia="Calibri" w:hAnsi="Arial" w:cs="Times New Roman"/>
      <w:b/>
      <w:noProof/>
      <w:color w:val="05347A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BB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Za6b">
    <w:name w:val="Styl Za:  6 b."/>
    <w:basedOn w:val="Normln"/>
    <w:qFormat/>
    <w:rsid w:val="007A326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6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Neubauerová</dc:creator>
  <cp:keywords/>
  <dc:description/>
  <cp:lastModifiedBy>Denisa Neubauerová</cp:lastModifiedBy>
  <cp:revision>2</cp:revision>
  <cp:lastPrinted>2023-11-01T08:27:00Z</cp:lastPrinted>
  <dcterms:created xsi:type="dcterms:W3CDTF">2024-09-19T07:59:00Z</dcterms:created>
  <dcterms:modified xsi:type="dcterms:W3CDTF">2024-09-19T07:59:00Z</dcterms:modified>
</cp:coreProperties>
</file>